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5C8" w:rsidRPr="007B66DB" w:rsidRDefault="00DF6F71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7B66DB">
        <w:rPr>
          <w:rFonts w:ascii="PT Astra Serif" w:hAnsi="PT Astra Serif"/>
          <w:color w:val="000000"/>
          <w:sz w:val="28"/>
          <w:szCs w:val="28"/>
        </w:rPr>
        <w:t>Приложение 6 к Закону Саратовской обл</w:t>
      </w:r>
      <w:r w:rsidRPr="007B66DB">
        <w:rPr>
          <w:rFonts w:ascii="PT Astra Serif" w:hAnsi="PT Astra Serif"/>
          <w:color w:val="000000"/>
          <w:sz w:val="28"/>
          <w:szCs w:val="28"/>
        </w:rPr>
        <w:t>а</w:t>
      </w:r>
      <w:r w:rsidRPr="007B66DB">
        <w:rPr>
          <w:rFonts w:ascii="PT Astra Serif" w:hAnsi="PT Astra Serif"/>
          <w:color w:val="000000"/>
          <w:sz w:val="28"/>
          <w:szCs w:val="28"/>
        </w:rPr>
        <w:t>сти «Об областном бюджете на 2026 год и на плановый период 2027 и 2028 годов»</w:t>
      </w:r>
    </w:p>
    <w:p w:rsidR="007C75C8" w:rsidRPr="009F5833" w:rsidRDefault="007C75C8">
      <w:pPr>
        <w:rPr>
          <w:rFonts w:ascii="PT Astra Serif" w:hAnsi="PT Astra Serif"/>
          <w:color w:val="000000"/>
          <w:sz w:val="28"/>
          <w:szCs w:val="28"/>
        </w:rPr>
      </w:pPr>
    </w:p>
    <w:p w:rsidR="007C75C8" w:rsidRPr="007B66DB" w:rsidRDefault="00DF6F7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B66D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7C75C8" w:rsidRPr="007B66DB" w:rsidRDefault="00DF6F71">
      <w:pPr>
        <w:jc w:val="center"/>
        <w:rPr>
          <w:rFonts w:ascii="PT Astra Serif" w:hAnsi="PT Astra Serif"/>
          <w:sz w:val="28"/>
          <w:szCs w:val="28"/>
        </w:rPr>
      </w:pPr>
      <w:r w:rsidRPr="007B66DB">
        <w:rPr>
          <w:rFonts w:ascii="PT Astra Serif" w:hAnsi="PT Astra Serif"/>
          <w:b/>
          <w:bCs/>
          <w:color w:val="000000"/>
          <w:sz w:val="28"/>
          <w:szCs w:val="28"/>
        </w:rPr>
        <w:t>на 2026 год и на плановый период 2027 и 2028 годов</w:t>
      </w:r>
    </w:p>
    <w:p w:rsidR="007C75C8" w:rsidRPr="007B66DB" w:rsidRDefault="007C75C8">
      <w:pPr>
        <w:rPr>
          <w:rFonts w:ascii="PT Astra Serif" w:hAnsi="PT Astra Serif"/>
          <w:sz w:val="28"/>
          <w:szCs w:val="28"/>
        </w:rPr>
      </w:pPr>
    </w:p>
    <w:p w:rsidR="007C75C8" w:rsidRPr="007B66DB" w:rsidRDefault="00DF6F71">
      <w:pPr>
        <w:jc w:val="right"/>
        <w:rPr>
          <w:rFonts w:ascii="PT Astra Serif" w:hAnsi="PT Astra Serif"/>
          <w:sz w:val="24"/>
          <w:szCs w:val="24"/>
        </w:rPr>
      </w:pPr>
      <w:r w:rsidRPr="007B66D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7C75C8" w:rsidRPr="007B66DB">
        <w:tc>
          <w:tcPr>
            <w:tcW w:w="2694" w:type="dxa"/>
            <w:vMerge w:val="restart"/>
            <w:shd w:val="clear" w:color="auto" w:fill="auto"/>
          </w:tcPr>
          <w:p w:rsidR="007C75C8" w:rsidRPr="007B66DB" w:rsidRDefault="00DF6F7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7C75C8" w:rsidRPr="007B66DB" w:rsidRDefault="00DF6F7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C75C8" w:rsidRPr="007B66DB" w:rsidRDefault="00DF6F71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C75C8" w:rsidRPr="007B66DB" w:rsidRDefault="00DF6F71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B66DB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:rsidR="007C75C8" w:rsidRPr="007B66DB" w:rsidRDefault="00DF6F71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B66DB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  <w:proofErr w:type="gramEnd"/>
          </w:p>
        </w:tc>
        <w:tc>
          <w:tcPr>
            <w:tcW w:w="1843" w:type="dxa"/>
            <w:vMerge w:val="restart"/>
            <w:shd w:val="clear" w:color="auto" w:fill="auto"/>
          </w:tcPr>
          <w:p w:rsidR="007C75C8" w:rsidRPr="007B66DB" w:rsidRDefault="00DF6F7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7C75C8" w:rsidRPr="007B66DB" w:rsidRDefault="00DF6F7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C75C8" w:rsidRPr="007B66DB" w:rsidRDefault="00DF6F71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C75C8" w:rsidRPr="007B66DB" w:rsidRDefault="00DF6F7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7B66D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7C75C8" w:rsidRPr="007B66DB" w:rsidRDefault="00DF6F7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7B66D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7C75C8" w:rsidRPr="007B66DB" w:rsidRDefault="00DF6F71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Pr="007B66D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8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7C75C8" w:rsidRPr="007B66DB">
        <w:tc>
          <w:tcPr>
            <w:tcW w:w="2694" w:type="dxa"/>
            <w:vMerge/>
            <w:shd w:val="clear" w:color="auto" w:fill="auto"/>
          </w:tcPr>
          <w:p w:rsidR="007C75C8" w:rsidRPr="007B66DB" w:rsidRDefault="007C75C8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C75C8" w:rsidRPr="007B66DB" w:rsidRDefault="007C75C8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C75C8" w:rsidRPr="007B66DB" w:rsidRDefault="007C75C8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C75C8" w:rsidRPr="007B66DB" w:rsidRDefault="007C75C8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C75C8" w:rsidRPr="007B66DB" w:rsidRDefault="007C75C8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C75C8" w:rsidRPr="007B66DB" w:rsidRDefault="007C75C8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C75C8" w:rsidRPr="007B66DB" w:rsidRDefault="00DF6F71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7C75C8" w:rsidRPr="007B66DB" w:rsidRDefault="00DF6F71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7C75C8" w:rsidRPr="007B66DB" w:rsidRDefault="00DF6F71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средств бюджетного кредита на финансовое обеспеч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7C75C8" w:rsidRPr="007B66DB" w:rsidRDefault="00DF6F71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275" w:type="dxa"/>
            <w:shd w:val="clear" w:color="auto" w:fill="auto"/>
          </w:tcPr>
          <w:p w:rsidR="007C75C8" w:rsidRPr="007B66DB" w:rsidRDefault="00DF6F71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Федерации,   средств бюджетного кредита на финансовое обеспеч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ние реал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зации и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фрастру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турного проекта</w:t>
            </w:r>
          </w:p>
        </w:tc>
        <w:tc>
          <w:tcPr>
            <w:tcW w:w="1276" w:type="dxa"/>
            <w:shd w:val="clear" w:color="auto" w:fill="auto"/>
          </w:tcPr>
          <w:p w:rsidR="007C75C8" w:rsidRPr="007B66DB" w:rsidRDefault="00DF6F71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7C75C8" w:rsidRPr="007B66DB" w:rsidRDefault="00DF6F71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дерации, средств бюджетного кредита на финансовое обеспечение реализации инфрастру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B66DB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:rsidR="007C75C8" w:rsidRPr="007B66DB" w:rsidRDefault="007C75C8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417"/>
        <w:gridCol w:w="1276"/>
        <w:gridCol w:w="1276"/>
        <w:gridCol w:w="1275"/>
        <w:gridCol w:w="1276"/>
        <w:gridCol w:w="1418"/>
      </w:tblGrid>
      <w:tr w:rsidR="007C75C8" w:rsidRPr="007B66DB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5C8" w:rsidRPr="007B66DB" w:rsidRDefault="00DF6F71" w:rsidP="009F5833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5C8" w:rsidRPr="007B66DB" w:rsidRDefault="00DF6F71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5C8" w:rsidRPr="007B66DB" w:rsidRDefault="00DF6F71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5C8" w:rsidRPr="007B66DB" w:rsidRDefault="00DF6F71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5C8" w:rsidRPr="007B66DB" w:rsidRDefault="00DF6F71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5C8" w:rsidRPr="007B66DB" w:rsidRDefault="00DF6F71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5C8" w:rsidRPr="007B66DB" w:rsidRDefault="00DF6F71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5C8" w:rsidRPr="007B66DB" w:rsidRDefault="00DF6F71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5C8" w:rsidRPr="007B66DB" w:rsidRDefault="00DF6F71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5C8" w:rsidRPr="007B66DB" w:rsidRDefault="00DF6F71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5C8" w:rsidRPr="007B66DB" w:rsidRDefault="00DF6F71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5C8" w:rsidRPr="007B66DB" w:rsidRDefault="00DF6F71">
            <w:pPr>
              <w:pStyle w:val="ConsPlusNormal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7B66D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9F5833" w:rsidRPr="007B66D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ской области «Обе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печение населения д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ступным жильем и развитие жилищно-коммунальной 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1590825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554605,4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102021,6</w:t>
            </w:r>
          </w:p>
        </w:tc>
      </w:tr>
      <w:tr w:rsidR="009F5833" w:rsidRPr="007B66D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1324367,0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633033,1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554605,4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102021,6</w:t>
            </w:r>
          </w:p>
        </w:tc>
      </w:tr>
      <w:tr w:rsidR="009F5833" w:rsidRPr="007B66D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коммунал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(Реконструкция очис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сооружений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5310597509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F5833" w:rsidRPr="007B66D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из специализированного государственного ж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984781,7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F5833" w:rsidRPr="007B66D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там и детям, оставши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их чи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ла по договорам найма специализированных жилых помещений</w:t>
            </w:r>
          </w:p>
          <w:p w:rsidR="009F5833" w:rsidRDefault="009F5833" w:rsidP="009F583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53 3 04 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115933,6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102021,6</w:t>
            </w:r>
          </w:p>
        </w:tc>
      </w:tr>
      <w:tr w:rsidR="009F5833" w:rsidRPr="007B66D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гражданам, страдающим тяжелой формой хронических заболеваний, по дог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F5833" w:rsidRPr="007B66D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ным семьям по догов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F5833" w:rsidRPr="007B66D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266458,0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F5833" w:rsidRPr="007B66D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го государственного 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жилищного фонда по договорам найма сп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циализированных ж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266458,0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2. Государственная программа Сарато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2068864,0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доро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хозяйства Сар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2068864,0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но-исследовательские, опытно-конструкторские раб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ты по объектам стро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ции на автомобильных дорогах общего пол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межмуниципального значения и искусстве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них, находящихся в государственной со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F5833" w:rsidRPr="007B66DB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онгуз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Строительство автом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тических пунктов в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согабаритного ко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троля транспортных средств на автомобил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ных дорогах реги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нального или межм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ниципального, местн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</w:t>
            </w:r>
            <w:proofErr w:type="gram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9Д802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пут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провода через железн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дорожные пути на </w:t>
            </w:r>
            <w:proofErr w:type="gram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км</w:t>
            </w:r>
            <w:proofErr w:type="gram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3+500 дороги Ново-Астраханское шоссе (от ул. Политехнической до поворота на Кумы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ную поляну) в муниц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пальном образовании «Город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1354756,9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1530612,3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3. Государственная программа Сарато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568560,4</w:t>
            </w: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568560,4</w:t>
            </w: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 w:cs="Arial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Строительство пол</w:t>
            </w:r>
            <w:r>
              <w:rPr>
                <w:rFonts w:ascii="PT Astra Serif" w:hAnsi="PT Astra Serif" w:cs="Arial"/>
                <w:sz w:val="24"/>
                <w:szCs w:val="24"/>
              </w:rPr>
              <w:t>и</w:t>
            </w:r>
            <w:r>
              <w:rPr>
                <w:rFonts w:ascii="PT Astra Serif" w:hAnsi="PT Astra Serif" w:cs="Arial"/>
                <w:sz w:val="24"/>
                <w:szCs w:val="24"/>
              </w:rPr>
              <w:lastRenderedPageBreak/>
              <w:t>клиники на 750 пос</w:t>
            </w:r>
            <w:r>
              <w:rPr>
                <w:rFonts w:ascii="PT Astra Serif" w:hAnsi="PT Astra Serif" w:cs="Arial"/>
                <w:sz w:val="24"/>
                <w:szCs w:val="24"/>
              </w:rPr>
              <w:t>е</w:t>
            </w:r>
            <w:r>
              <w:rPr>
                <w:rFonts w:ascii="PT Astra Serif" w:hAnsi="PT Astra Serif" w:cs="Arial"/>
                <w:sz w:val="24"/>
                <w:szCs w:val="24"/>
              </w:rPr>
              <w:t>щений в смену для взрослого населения по адресу: ул. М. Расковой в г. Энгельс Сарато</w:t>
            </w:r>
            <w:r>
              <w:rPr>
                <w:rFonts w:ascii="PT Astra Serif" w:hAnsi="PT Astra Serif" w:cs="Arial"/>
                <w:sz w:val="24"/>
                <w:szCs w:val="24"/>
              </w:rPr>
              <w:t>в</w:t>
            </w:r>
            <w:r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59 1 Д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53658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568560,4</w:t>
            </w: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4. Государственная программа Сарато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населения С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221420,1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141121,8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101933,7</w:t>
            </w: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136223,7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131129,3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101933,7</w:t>
            </w: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лынский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Хвалынский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район, п. Возрождение, 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.Ч</w:t>
            </w:r>
            <w:proofErr w:type="gram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ернышевского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, д.2А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136223,7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131129,3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133805,5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131129,3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lastRenderedPageBreak/>
              <w:t>мест в ГАУ СО «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лесновский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дом-интернат для престар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лых и инвалидов» по адресу: </w:t>
            </w:r>
            <w:proofErr w:type="gram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Саратовская</w:t>
            </w:r>
            <w:proofErr w:type="gram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обл., р-н 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Марксовский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 с. Подлесное, ул. Школьная, д. 12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146456,5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101933,7</w:t>
            </w: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Приобретение в гос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дарственную собстве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ность области имущ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ственного комплекса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52 1 01 14840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лынский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дом-интернат для престарелых и и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валидов» по адресу: Саратовская область, 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Хвалынский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 район, п. Возрождение, </w:t>
            </w:r>
            <w:proofErr w:type="spell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ул</w:t>
            </w:r>
            <w:proofErr w:type="gramStart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.Ч</w:t>
            </w:r>
            <w:proofErr w:type="gram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ернышевского</w:t>
            </w:r>
            <w:proofErr w:type="spellEnd"/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 д.2А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10196,4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9992,5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5. Государственная программа Сарато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371331,6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ции инвестиционных 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проектов в строител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371331,6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Сохранение объекта культурного наследия регионального знач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ния «Театр оперы и б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лета, 1864г., 1959-1961гг., расположенн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 по адресу: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55 1 04 14930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Дом офицеров Красной Армии, арх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аракис И.Ю., г.Энгельс, мкр.Энгельс-1, з/у 15б. «Проведение работ по сохранению объекта культурного наследия регионального знач</w:t>
            </w:r>
            <w:r>
              <w:rPr>
                <w:rFonts w:ascii="PT Astra Serif" w:hAnsi="PT Astra Serif" w:cs="Arial"/>
                <w:sz w:val="24"/>
                <w:szCs w:val="24"/>
              </w:rPr>
              <w:t>е</w:t>
            </w:r>
            <w:r>
              <w:rPr>
                <w:rFonts w:ascii="PT Astra Serif" w:hAnsi="PT Astra Serif" w:cs="Arial"/>
                <w:sz w:val="24"/>
                <w:szCs w:val="24"/>
              </w:rPr>
              <w:t>ния «Дом офицеров Красной Армии, арх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>аракис И.Ю.; зд</w:t>
            </w:r>
            <w:r>
              <w:rPr>
                <w:rFonts w:ascii="PT Astra Serif" w:hAnsi="PT Astra Serif" w:cs="Arial"/>
                <w:sz w:val="24"/>
                <w:szCs w:val="24"/>
              </w:rPr>
              <w:t>а</w:t>
            </w:r>
            <w:r>
              <w:rPr>
                <w:rFonts w:ascii="PT Astra Serif" w:hAnsi="PT Astra Serif" w:cs="Arial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>
              <w:rPr>
                <w:rFonts w:ascii="PT Astra Serif" w:hAnsi="PT Astra Serif" w:cs="Arial"/>
                <w:sz w:val="24"/>
                <w:szCs w:val="24"/>
              </w:rPr>
              <w:t>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чицы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М.М.Расковой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; проходила подготовка первого отряда сове</w:t>
            </w:r>
            <w:r>
              <w:rPr>
                <w:rFonts w:ascii="PT Astra Serif" w:hAnsi="PT Astra Serif" w:cs="Arial"/>
                <w:sz w:val="24"/>
                <w:szCs w:val="24"/>
              </w:rPr>
              <w:t>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lastRenderedPageBreak/>
              <w:t>Ю.А.Гагарин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А.А.Леонов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Г.С.Титов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П.Р.Попович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.Э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нгельс,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мкр.Энгельс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-1, з/у 15б"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341889,2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55</w:t>
            </w:r>
            <w:r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 w:cs="Arial"/>
                <w:sz w:val="24"/>
                <w:szCs w:val="24"/>
              </w:rPr>
              <w:t>1</w:t>
            </w:r>
            <w:r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 w:cs="Arial"/>
                <w:sz w:val="24"/>
                <w:szCs w:val="24"/>
              </w:rPr>
              <w:t>04</w:t>
            </w:r>
            <w:r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 w:cs="Arial"/>
                <w:sz w:val="24"/>
                <w:szCs w:val="24"/>
              </w:rPr>
              <w:t>R4481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301609,0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55</w:t>
            </w:r>
            <w:r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 w:cs="Arial"/>
                <w:sz w:val="24"/>
                <w:szCs w:val="24"/>
              </w:rPr>
              <w:t>1</w:t>
            </w:r>
            <w:r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 w:cs="Arial"/>
                <w:sz w:val="24"/>
                <w:szCs w:val="24"/>
              </w:rPr>
              <w:t>04</w:t>
            </w:r>
            <w:r>
              <w:rPr>
                <w:rFonts w:ascii="PT Astra Serif" w:hAnsi="PT Astra Serif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 w:cs="Arial"/>
                <w:sz w:val="24"/>
                <w:szCs w:val="24"/>
              </w:rPr>
              <w:t>А4481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9F5833" w:rsidRDefault="009F5833" w:rsidP="009F5833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6. Государственная программа Сарато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физической кул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туры, спорта, туризма и молодежной пол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9F5833" w:rsidRDefault="009F5833" w:rsidP="009F5833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9F5833" w:rsidRDefault="009F5833" w:rsidP="009F5833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 Центра единобо</w:t>
            </w:r>
            <w:proofErr w:type="gramStart"/>
            <w:r>
              <w:rPr>
                <w:rFonts w:ascii="PT Astra Serif" w:hAnsi="PT Astra Serif" w:cs="Arial"/>
                <w:bCs/>
                <w:sz w:val="24"/>
                <w:szCs w:val="24"/>
              </w:rPr>
              <w:t>рств в г</w:t>
            </w:r>
            <w:proofErr w:type="gramEnd"/>
            <w:r>
              <w:rPr>
                <w:rFonts w:ascii="PT Astra Serif" w:hAnsi="PT Astra Serif" w:cs="Arial"/>
                <w:bCs/>
                <w:sz w:val="24"/>
                <w:szCs w:val="24"/>
              </w:rPr>
              <w:t>.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t>Сар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t>а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t>тове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7. Государственная программа Сарато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природных р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коммунального х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Берегоукрепление Во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лярия «Затон» 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8. Государственная программа Сарато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в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ской области «Разв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и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тие образования в С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2072331,3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1794819,8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2493897,1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1832806,3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2072331,3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1794819,8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2493897,1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1832806,3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>
              <w:rPr>
                <w:rFonts w:ascii="PT Astra Serif" w:hAnsi="PT Astra Serif" w:cs="Arial"/>
                <w:bCs/>
                <w:sz w:val="24"/>
                <w:szCs w:val="24"/>
              </w:rPr>
              <w:t>. «Авиатор» Заводского района г. 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613397,2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672480,2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50491</w:t>
            </w:r>
          </w:p>
        </w:tc>
        <w:tc>
          <w:tcPr>
            <w:tcW w:w="709" w:type="dxa"/>
            <w:shd w:val="clear" w:color="auto" w:fill="auto"/>
          </w:tcPr>
          <w:p w:rsidR="009F5833" w:rsidRDefault="009F5833" w:rsidP="00F30A40"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А0491</w:t>
            </w:r>
          </w:p>
        </w:tc>
        <w:tc>
          <w:tcPr>
            <w:tcW w:w="709" w:type="dxa"/>
            <w:shd w:val="clear" w:color="auto" w:fill="auto"/>
          </w:tcPr>
          <w:p w:rsidR="009F5833" w:rsidRDefault="009F5833" w:rsidP="00F30A40"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1500 мест в </w:t>
            </w:r>
            <w:proofErr w:type="spellStart"/>
            <w:r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spellEnd"/>
            <w:r>
              <w:rPr>
                <w:rFonts w:ascii="PT Astra Serif" w:hAnsi="PT Astra Serif" w:cs="Arial"/>
                <w:bCs/>
                <w:sz w:val="24"/>
                <w:szCs w:val="24"/>
              </w:rPr>
              <w:t>. 8-й «</w:t>
            </w:r>
            <w:proofErr w:type="gramStart"/>
            <w:r>
              <w:rPr>
                <w:rFonts w:ascii="PT Astra Serif" w:hAnsi="PT Astra Serif" w:cs="Arial"/>
                <w:bCs/>
                <w:sz w:val="24"/>
                <w:szCs w:val="24"/>
              </w:rPr>
              <w:t>Солнечный</w:t>
            </w:r>
            <w:proofErr w:type="gramEnd"/>
            <w:r>
              <w:rPr>
                <w:rFonts w:ascii="PT Astra Serif" w:hAnsi="PT Astra Serif" w:cs="Arial"/>
                <w:bCs/>
                <w:sz w:val="24"/>
                <w:szCs w:val="24"/>
              </w:rPr>
              <w:t xml:space="preserve"> - 2 Киро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t>в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t>ского района г. Сарат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t>о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t>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603397,2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672480,2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50492</w:t>
            </w:r>
          </w:p>
        </w:tc>
        <w:tc>
          <w:tcPr>
            <w:tcW w:w="709" w:type="dxa"/>
            <w:shd w:val="clear" w:color="auto" w:fill="auto"/>
          </w:tcPr>
          <w:p w:rsidR="009F5833" w:rsidRDefault="009F5833" w:rsidP="00F30A40"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557954,9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569763,9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А0492</w:t>
            </w:r>
          </w:p>
        </w:tc>
        <w:tc>
          <w:tcPr>
            <w:tcW w:w="709" w:type="dxa"/>
            <w:shd w:val="clear" w:color="auto" w:fill="auto"/>
          </w:tcPr>
          <w:p w:rsidR="009F5833" w:rsidRDefault="009F5833" w:rsidP="00F30A40"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34055,5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>
              <w:rPr>
                <w:rFonts w:ascii="PT Astra Serif" w:hAnsi="PT Astra Serif" w:cs="Arial"/>
                <w:bCs/>
                <w:sz w:val="24"/>
                <w:szCs w:val="24"/>
              </w:rPr>
              <w:lastRenderedPageBreak/>
              <w:t>мкр</w:t>
            </w:r>
            <w:proofErr w:type="spellEnd"/>
            <w:proofErr w:type="gramStart"/>
            <w:r>
              <w:rPr>
                <w:rFonts w:ascii="PT Astra Serif" w:hAnsi="PT Astra Serif" w:cs="Arial"/>
                <w:bCs/>
                <w:sz w:val="24"/>
                <w:szCs w:val="24"/>
              </w:rPr>
              <w:t>.«</w:t>
            </w:r>
            <w:proofErr w:type="gramEnd"/>
            <w:r>
              <w:rPr>
                <w:rFonts w:ascii="PT Astra Serif" w:hAnsi="PT Astra Serif" w:cs="Arial"/>
                <w:bCs/>
                <w:sz w:val="24"/>
                <w:szCs w:val="24"/>
              </w:rPr>
              <w:t>Солнечный - 2 Кировского района г. Саратова»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463135,5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398231,1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50493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294356,6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306721,4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300587,0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А0493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91509,7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9F5833" w:rsidRDefault="009F5833" w:rsidP="009F5833">
            <w:pPr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>
              <w:rPr>
                <w:rFonts w:ascii="PT Astra Serif" w:hAnsi="PT Astra Serif" w:cs="Arial"/>
                <w:bCs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>
              <w:rPr>
                <w:rFonts w:ascii="PT Astra Serif" w:hAnsi="PT Astra Serif" w:cs="Arial"/>
                <w:bCs/>
                <w:sz w:val="24"/>
                <w:szCs w:val="24"/>
              </w:rPr>
              <w:t>мкр</w:t>
            </w:r>
            <w:proofErr w:type="gramStart"/>
            <w:r>
              <w:rPr>
                <w:rFonts w:ascii="PT Astra Serif" w:hAnsi="PT Astra Serif" w:cs="Arial"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PT Astra Serif" w:hAnsi="PT Astra Serif" w:cs="Arial"/>
                <w:bCs/>
                <w:sz w:val="24"/>
                <w:szCs w:val="24"/>
              </w:rPr>
              <w:t>олодежный</w:t>
            </w:r>
            <w:proofErr w:type="spellEnd"/>
            <w:r>
              <w:rPr>
                <w:rFonts w:ascii="PT Astra Serif" w:hAnsi="PT Astra Serif" w:cs="Arial"/>
                <w:bCs/>
                <w:sz w:val="24"/>
                <w:szCs w:val="24"/>
              </w:rPr>
              <w:t xml:space="preserve"> в Л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t>е</w:t>
            </w:r>
            <w:r>
              <w:rPr>
                <w:rFonts w:ascii="PT Astra Serif" w:hAnsi="PT Astra Serif" w:cs="Arial"/>
                <w:bCs/>
                <w:sz w:val="24"/>
                <w:szCs w:val="24"/>
              </w:rPr>
              <w:t>нинском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384553,4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750705,6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392691,5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50494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384553,4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392691,5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51 1 Ю</w:t>
            </w:r>
            <w:proofErr w:type="gramStart"/>
            <w:r>
              <w:rPr>
                <w:rFonts w:ascii="PT Astra Serif" w:hAnsi="PT Astra Serif" w:cs="Arial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Arial"/>
                <w:sz w:val="24"/>
                <w:szCs w:val="24"/>
              </w:rPr>
              <w:t xml:space="preserve"> А0494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9F5833" w:rsidRPr="007B66DB" w:rsidTr="005F1F20">
        <w:trPr>
          <w:trHeight w:val="68"/>
        </w:trPr>
        <w:tc>
          <w:tcPr>
            <w:tcW w:w="2694" w:type="dxa"/>
            <w:shd w:val="clear" w:color="auto" w:fill="auto"/>
          </w:tcPr>
          <w:p w:rsidR="009F5833" w:rsidRDefault="009F5833" w:rsidP="009F583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F5833" w:rsidRDefault="009F5833" w:rsidP="00F30A4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6807770,8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3336082,5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5399725,4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3961509,7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1670871,4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5833" w:rsidRDefault="009F5833" w:rsidP="00F30A4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772515,7</w:t>
            </w:r>
          </w:p>
        </w:tc>
      </w:tr>
    </w:tbl>
    <w:p w:rsidR="009F5833" w:rsidRDefault="009F5833"/>
    <w:p w:rsidR="007C75C8" w:rsidRPr="007B66DB" w:rsidRDefault="007C75C8">
      <w:pPr>
        <w:rPr>
          <w:rFonts w:ascii="PT Astra Serif" w:hAnsi="PT Astra Serif"/>
          <w:sz w:val="24"/>
          <w:szCs w:val="24"/>
        </w:rPr>
      </w:pPr>
    </w:p>
    <w:sectPr w:rsidR="007C75C8" w:rsidRPr="007B66DB">
      <w:headerReference w:type="default" r:id="rId8"/>
      <w:footerReference w:type="default" r:id="rId9"/>
      <w:pgSz w:w="16840" w:h="11907" w:orient="landscape"/>
      <w:pgMar w:top="1134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5C8" w:rsidRDefault="00DF6F71">
      <w:r>
        <w:separator/>
      </w:r>
    </w:p>
  </w:endnote>
  <w:endnote w:type="continuationSeparator" w:id="0">
    <w:p w:rsidR="007C75C8" w:rsidRDefault="00DF6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5C8" w:rsidRDefault="00DF6F71">
    <w: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5C8" w:rsidRDefault="00DF6F71">
      <w:r>
        <w:separator/>
      </w:r>
    </w:p>
  </w:footnote>
  <w:footnote w:type="continuationSeparator" w:id="0">
    <w:p w:rsidR="007C75C8" w:rsidRDefault="00DF6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5C8" w:rsidRDefault="00DF6F71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>
      <w:rPr>
        <w:rFonts w:ascii="PT Astra Serif" w:hAnsi="PT Astra Serif"/>
        <w:sz w:val="24"/>
        <w:szCs w:val="24"/>
      </w:rPr>
      <w:tab/>
    </w: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color w:val="000000"/>
        <w:sz w:val="24"/>
        <w:szCs w:val="24"/>
      </w:rPr>
      <w:instrText>PAGE</w:instrText>
    </w:r>
    <w:r>
      <w:rPr>
        <w:rFonts w:ascii="PT Astra Serif" w:hAnsi="PT Astra Serif"/>
        <w:sz w:val="24"/>
        <w:szCs w:val="24"/>
      </w:rPr>
      <w:fldChar w:fldCharType="separate"/>
    </w:r>
    <w:r w:rsidR="009F5833">
      <w:rPr>
        <w:rFonts w:ascii="PT Astra Serif" w:hAnsi="PT Astra Serif"/>
        <w:noProof/>
        <w:color w:val="000000"/>
        <w:sz w:val="24"/>
        <w:szCs w:val="24"/>
      </w:rPr>
      <w:t>2</w:t>
    </w:r>
    <w:r>
      <w:rPr>
        <w:rFonts w:ascii="PT Astra Serif" w:hAnsi="PT Astra Serif"/>
        <w:sz w:val="24"/>
        <w:szCs w:val="24"/>
      </w:rPr>
      <w:fldChar w:fldCharType="end"/>
    </w:r>
    <w:r>
      <w:rPr>
        <w:rFonts w:ascii="PT Astra Serif" w:hAnsi="PT Astra Serif"/>
        <w:sz w:val="24"/>
        <w:szCs w:val="24"/>
      </w:rPr>
      <w:tab/>
    </w:r>
  </w:p>
  <w:p w:rsidR="007C75C8" w:rsidRDefault="007C75C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5C8"/>
    <w:rsid w:val="005B762B"/>
    <w:rsid w:val="006748C9"/>
    <w:rsid w:val="007B66DB"/>
    <w:rsid w:val="007C75C8"/>
    <w:rsid w:val="009F5833"/>
    <w:rsid w:val="00DF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table" w:styleId="af6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table" w:styleId="af6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20226-AA4C-4BA5-8B52-C3255738E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1444</Words>
  <Characters>8236</Characters>
  <Application>Microsoft Office Word</Application>
  <DocSecurity>0</DocSecurity>
  <Lines>68</Lines>
  <Paragraphs>19</Paragraphs>
  <ScaleCrop>false</ScaleCrop>
  <Company/>
  <LinksUpToDate>false</LinksUpToDate>
  <CharactersWithSpaces>9661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6</cp:revision>
  <dcterms:created xsi:type="dcterms:W3CDTF">2025-10-10T13:44:00Z</dcterms:created>
  <dcterms:modified xsi:type="dcterms:W3CDTF">2025-10-15T06:03:00Z</dcterms:modified>
</cp:coreProperties>
</file>